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rPr>
          <w:sz w:val="40"/>
          <w:szCs w:val="40"/>
        </w:rPr>
      </w:pPr>
      <w:bookmarkStart w:colFirst="0" w:colLast="0" w:name="_yu6e4imn89n" w:id="0"/>
      <w:bookmarkEnd w:id="0"/>
      <w:r w:rsidDel="00000000" w:rsidR="00000000" w:rsidRPr="00000000">
        <w:rPr>
          <w:rtl w:val="0"/>
        </w:rPr>
        <w:t xml:space="preserve">NAME</w:t>
      </w:r>
      <w:r w:rsidDel="00000000" w:rsidR="00000000" w:rsidRPr="00000000">
        <w:rPr>
          <w:rtl w:val="0"/>
        </w:rPr>
      </w:r>
    </w:p>
    <w:p w:rsidR="00000000" w:rsidDel="00000000" w:rsidP="00000000" w:rsidRDefault="00000000" w:rsidRPr="00000000" w14:paraId="00000001">
      <w:pPr>
        <w:pStyle w:val="Heading2"/>
        <w:rPr/>
      </w:pPr>
      <w:bookmarkStart w:colFirst="0" w:colLast="0" w:name="_2jeuy0g7t808" w:id="1"/>
      <w:bookmarkEnd w:id="1"/>
      <w:r w:rsidDel="00000000" w:rsidR="00000000" w:rsidRPr="00000000">
        <w:rPr>
          <w:rtl w:val="0"/>
        </w:rPr>
        <w:t xml:space="preserve">Love My Closet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rPr/>
      </w:pPr>
      <w:bookmarkStart w:colFirst="0" w:colLast="0" w:name="_hwissi9kb6zr" w:id="2"/>
      <w:bookmarkEnd w:id="2"/>
      <w:r w:rsidDel="00000000" w:rsidR="00000000" w:rsidRPr="00000000">
        <w:rPr>
          <w:rtl w:val="0"/>
        </w:rPr>
        <w:t xml:space="preserve">Purpose of This Guide</w:t>
      </w:r>
    </w:p>
    <w:p w:rsidR="00000000" w:rsidDel="00000000" w:rsidP="00000000" w:rsidRDefault="00000000" w:rsidRPr="00000000" w14:paraId="00000005">
      <w:pPr>
        <w:rPr/>
      </w:pPr>
      <w:r w:rsidDel="00000000" w:rsidR="00000000" w:rsidRPr="00000000">
        <w:rPr>
          <w:rtl w:val="0"/>
        </w:rPr>
        <w:t xml:space="preserve">This is a resource developed specifically for </w:t>
      </w:r>
      <w:r w:rsidDel="00000000" w:rsidR="00000000" w:rsidRPr="00000000">
        <w:rPr>
          <w:i w:val="1"/>
          <w:rtl w:val="0"/>
        </w:rPr>
        <w:t xml:space="preserve">you. </w:t>
      </w:r>
      <w:r w:rsidDel="00000000" w:rsidR="00000000" w:rsidRPr="00000000">
        <w:rPr>
          <w:rtl w:val="0"/>
        </w:rPr>
      </w:r>
    </w:p>
    <w:p w:rsidR="00000000" w:rsidDel="00000000" w:rsidP="00000000" w:rsidRDefault="00000000" w:rsidRPr="00000000" w14:paraId="00000006">
      <w:pPr>
        <w:pStyle w:val="Heading3"/>
        <w:rPr/>
      </w:pPr>
      <w:bookmarkStart w:colFirst="0" w:colLast="0" w:name="_v0r7hka31cdd" w:id="3"/>
      <w:bookmarkEnd w:id="3"/>
      <w:r w:rsidDel="00000000" w:rsidR="00000000" w:rsidRPr="00000000">
        <w:rPr>
          <w:rtl w:val="0"/>
        </w:rPr>
      </w:r>
    </w:p>
    <w:p w:rsidR="00000000" w:rsidDel="00000000" w:rsidP="00000000" w:rsidRDefault="00000000" w:rsidRPr="00000000" w14:paraId="00000007">
      <w:pPr>
        <w:pStyle w:val="Heading3"/>
        <w:rPr/>
      </w:pPr>
      <w:bookmarkStart w:colFirst="0" w:colLast="0" w:name="_qbhpvv13antk" w:id="4"/>
      <w:bookmarkEnd w:id="4"/>
      <w:r w:rsidDel="00000000" w:rsidR="00000000" w:rsidRPr="00000000">
        <w:rPr>
          <w:rtl w:val="0"/>
        </w:rPr>
        <w:t xml:space="preserve">Your 4 C’s</w:t>
      </w:r>
    </w:p>
    <w:p w:rsidR="00000000" w:rsidDel="00000000" w:rsidP="00000000" w:rsidRDefault="00000000" w:rsidRPr="00000000" w14:paraId="00000008">
      <w:pPr>
        <w:rPr/>
      </w:pPr>
      <w:r w:rsidDel="00000000" w:rsidR="00000000" w:rsidRPr="00000000">
        <w:rPr>
          <w:rtl w:val="0"/>
        </w:rPr>
        <w:t xml:space="preserve">The 4C’s consist of 1) cloth, 2) color, 3) cut, 4) comfort. These are the essential elements in crafting a successful outfit.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114300" distT="114300" distL="114300" distR="114300">
            <wp:extent cx="2995613" cy="22907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95613" cy="2290763"/>
                    </a:xfrm>
                    <a:prstGeom prst="rect"/>
                    <a:ln/>
                  </pic:spPr>
                </pic:pic>
              </a:graphicData>
            </a:graphic>
          </wp:inline>
        </w:drawing>
      </w:r>
      <w:r w:rsidDel="00000000" w:rsidR="00000000" w:rsidRPr="00000000">
        <w:rPr>
          <w:rtl w:val="0"/>
        </w:rPr>
      </w:r>
    </w:p>
    <w:tbl>
      <w:tblPr>
        <w:tblStyle w:val="Table1"/>
        <w:tblW w:w="117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5340"/>
        <w:gridCol w:w="4575"/>
        <w:tblGridChange w:id="0">
          <w:tblGrid>
            <w:gridCol w:w="1845"/>
            <w:gridCol w:w="5340"/>
            <w:gridCol w:w="4575"/>
          </w:tblGrid>
        </w:tblGridChange>
      </w:tblGrid>
      <w:tr>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4C’s &amp; Accessories</w:t>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To do</w:t>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To avoid</w:t>
            </w:r>
          </w:p>
        </w:tc>
      </w:tr>
      <w:tr>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Cut</w:t>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r>
      <w:tr>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Color</w:t>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r>
      <w:tr>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Cloth</w:t>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numPr>
                <w:ilvl w:val="0"/>
                <w:numId w:val="8"/>
              </w:numPr>
              <w:spacing w:line="240" w:lineRule="auto"/>
              <w:ind w:left="720" w:hanging="360"/>
            </w:pPr>
            <w:r w:rsidDel="00000000" w:rsidR="00000000" w:rsidRPr="00000000">
              <w:rPr>
                <w:rtl w:val="0"/>
              </w:rPr>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numPr>
                <w:ilvl w:val="0"/>
                <w:numId w:val="8"/>
              </w:numPr>
              <w:spacing w:line="240" w:lineRule="auto"/>
              <w:ind w:left="720" w:hanging="360"/>
            </w:pPr>
            <w:r w:rsidDel="00000000" w:rsidR="00000000" w:rsidRPr="00000000">
              <w:rPr>
                <w:rtl w:val="0"/>
              </w:rPr>
            </w:r>
          </w:p>
        </w:tc>
      </w:tr>
      <w:tr>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Comfort</w:t>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numPr>
                <w:ilvl w:val="0"/>
                <w:numId w:val="6"/>
              </w:numPr>
              <w:spacing w:line="240" w:lineRule="auto"/>
              <w:ind w:left="720" w:hanging="360"/>
            </w:pPr>
            <w:r w:rsidDel="00000000" w:rsidR="00000000" w:rsidRPr="00000000">
              <w:rPr>
                <w:rtl w:val="0"/>
              </w:rPr>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r>
      <w:tr>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Accessories</w:t>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numPr>
                <w:ilvl w:val="0"/>
                <w:numId w:val="7"/>
              </w:numPr>
              <w:spacing w:line="240" w:lineRule="auto"/>
              <w:ind w:left="720" w:hanging="360"/>
              <w:rPr>
                <w:u w:val="none"/>
              </w:rPr>
            </w:pPr>
            <w:r w:rsidDel="00000000" w:rsidR="00000000" w:rsidRPr="00000000">
              <w:rPr>
                <w:rtl w:val="0"/>
              </w:rPr>
            </w:r>
          </w:p>
        </w:tc>
        <w:tc>
          <w:tcPr>
            <w:tcBorders>
              <w:top w:color="a0a5ae" w:space="0" w:sz="8" w:val="single"/>
              <w:left w:color="a0a5ae" w:space="0" w:sz="8" w:val="single"/>
              <w:bottom w:color="a0a5ae" w:space="0" w:sz="8" w:val="single"/>
              <w:right w:color="a0a5ae"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r>
    </w:tbl>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pStyle w:val="Heading2"/>
        <w:jc w:val="center"/>
        <w:rPr/>
      </w:pPr>
      <w:bookmarkStart w:colFirst="0" w:colLast="0" w:name="_mdoay8jcvdm" w:id="5"/>
      <w:bookmarkEnd w:id="5"/>
      <w:r w:rsidDel="00000000" w:rsidR="00000000" w:rsidRPr="00000000">
        <w:br w:type="page"/>
      </w:r>
      <w:r w:rsidDel="00000000" w:rsidR="00000000" w:rsidRPr="00000000">
        <w:rPr>
          <w:rtl w:val="0"/>
        </w:rPr>
        <w:t xml:space="preserve">Great Looks On Your </w:t>
      </w:r>
    </w:p>
    <w:tbl>
      <w:tblPr>
        <w:tblStyle w:val="Table2"/>
        <w:tblW w:w="120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05"/>
        <w:gridCol w:w="4050"/>
        <w:gridCol w:w="3705"/>
        <w:tblGridChange w:id="0">
          <w:tblGrid>
            <w:gridCol w:w="4305"/>
            <w:gridCol w:w="4050"/>
            <w:gridCol w:w="3705"/>
          </w:tblGrid>
        </w:tblGridChange>
      </w:tblGrid>
      <w:tr>
        <w:tc>
          <w:tcPr>
            <w:tcBorders>
              <w:top w:color="afc4c6" w:space="0" w:sz="8" w:val="single"/>
              <w:left w:color="afc4c6" w:space="0" w:sz="8" w:val="single"/>
              <w:bottom w:color="afc4c6" w:space="0" w:sz="8" w:val="single"/>
              <w:right w:color="afc4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pStyle w:val="Heading2"/>
              <w:rPr/>
            </w:pPr>
            <w:bookmarkStart w:colFirst="0" w:colLast="0" w:name="_2rmwl4b5wzbj" w:id="6"/>
            <w:bookmarkEnd w:id="6"/>
            <w:r w:rsidDel="00000000" w:rsidR="00000000" w:rsidRPr="00000000">
              <w:rPr>
                <w:rtl w:val="0"/>
              </w:rPr>
            </w:r>
          </w:p>
        </w:tc>
        <w:tc>
          <w:tcPr>
            <w:tcBorders>
              <w:top w:color="afc4c6" w:space="0" w:sz="8" w:val="single"/>
              <w:left w:color="afc4c6" w:space="0" w:sz="8" w:val="single"/>
              <w:bottom w:color="afc4c6" w:space="0" w:sz="8" w:val="single"/>
              <w:right w:color="afc4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pStyle w:val="Heading2"/>
              <w:rPr/>
            </w:pPr>
            <w:bookmarkStart w:colFirst="0" w:colLast="0" w:name="_3phftidz84nm" w:id="7"/>
            <w:bookmarkEnd w:id="7"/>
            <w:r w:rsidDel="00000000" w:rsidR="00000000" w:rsidRPr="00000000">
              <w:rPr>
                <w:rtl w:val="0"/>
              </w:rPr>
              <w:t xml:space="preserve">PLACE A PHOTO OF YOURSELF HERE</w:t>
            </w:r>
          </w:p>
        </w:tc>
        <w:tc>
          <w:tcPr>
            <w:tcBorders>
              <w:top w:color="afc4c6" w:space="0" w:sz="8" w:val="single"/>
              <w:left w:color="afc4c6" w:space="0" w:sz="8" w:val="single"/>
              <w:bottom w:color="afc4c6" w:space="0" w:sz="8" w:val="single"/>
              <w:right w:color="afc4c6"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pStyle w:val="Heading2"/>
              <w:rPr/>
            </w:pPr>
            <w:bookmarkStart w:colFirst="0" w:colLast="0" w:name="_bi7207gfo5pr" w:id="8"/>
            <w:bookmarkEnd w:id="8"/>
            <w:r w:rsidDel="00000000" w:rsidR="00000000" w:rsidRPr="00000000">
              <w:rPr>
                <w:rtl w:val="0"/>
              </w:rPr>
            </w:r>
          </w:p>
        </w:tc>
      </w:tr>
    </w:tbl>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jc w:val="center"/>
        <w:rPr/>
      </w:pPr>
      <w:bookmarkStart w:colFirst="0" w:colLast="0" w:name="_41q56ab640q" w:id="9"/>
      <w:bookmarkEnd w:id="9"/>
      <w:r w:rsidDel="00000000" w:rsidR="00000000" w:rsidRPr="00000000">
        <w:rPr>
          <w:rtl w:val="0"/>
        </w:rPr>
      </w:r>
    </w:p>
    <w:p w:rsidR="00000000" w:rsidDel="00000000" w:rsidP="00000000" w:rsidRDefault="00000000" w:rsidRPr="00000000" w14:paraId="00000024">
      <w:pPr>
        <w:pStyle w:val="Heading2"/>
        <w:jc w:val="center"/>
        <w:rPr/>
      </w:pPr>
      <w:bookmarkStart w:colFirst="0" w:colLast="0" w:name="_1wwrcgnfcx0i" w:id="10"/>
      <w:bookmarkEnd w:id="10"/>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jc w:val="center"/>
        <w:rPr/>
      </w:pPr>
      <w:bookmarkStart w:colFirst="0" w:colLast="0" w:name="_xj8tu01xcnaf" w:id="11"/>
      <w:bookmarkEnd w:id="11"/>
      <w:r w:rsidDel="00000000" w:rsidR="00000000" w:rsidRPr="00000000">
        <w:rPr>
          <w:rtl w:val="0"/>
        </w:rPr>
        <w:t xml:space="preserve">Best Cuts For You</w:t>
      </w:r>
    </w:p>
    <w:tbl>
      <w:tblPr>
        <w:tblStyle w:val="Table3"/>
        <w:tblW w:w="116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05"/>
        <w:gridCol w:w="5520"/>
        <w:tblGridChange w:id="0">
          <w:tblGrid>
            <w:gridCol w:w="6105"/>
            <w:gridCol w:w="5520"/>
          </w:tblGrid>
        </w:tblGridChange>
      </w:tblGrid>
      <w:tr>
        <w:trPr>
          <w:trHeight w:val="44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6">
            <w:pPr>
              <w:pStyle w:val="Heading4"/>
              <w:widowControl w:val="0"/>
              <w:spacing w:line="240" w:lineRule="auto"/>
              <w:jc w:val="center"/>
              <w:rPr/>
            </w:pPr>
            <w:bookmarkStart w:colFirst="0" w:colLast="0" w:name="_tq0w3poim6zc" w:id="12"/>
            <w:bookmarkEnd w:id="12"/>
            <w:r w:rsidDel="00000000" w:rsidR="00000000" w:rsidRPr="00000000">
              <w:rPr>
                <w:rtl w:val="0"/>
              </w:rPr>
              <w:t xml:space="preserve">Blouses &amp; Tops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IMAGE DESCRIPTION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pPr>
            <w:r w:rsidDel="00000000" w:rsidR="00000000" w:rsidRPr="00000000">
              <w:rPr>
                <w:rtl w:val="0"/>
              </w:rPr>
              <w:t xml:space="preserve">IMAGE DESCRIPTION</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jc w:val="center"/>
              <w:rPr/>
            </w:pPr>
            <w:r w:rsidDel="00000000" w:rsidR="00000000" w:rsidRPr="00000000">
              <w:rPr>
                <w:rtl w:val="0"/>
              </w:rPr>
              <w:t xml:space="preserve">IMAGE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jc w:val="center"/>
              <w:rPr/>
            </w:pPr>
            <w:r w:rsidDel="00000000" w:rsidR="00000000" w:rsidRPr="00000000">
              <w:rPr>
                <w:rtl w:val="0"/>
              </w:rPr>
              <w:t xml:space="preserve">IMAGE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jc w:val="center"/>
              <w:rPr/>
            </w:pPr>
            <w:r w:rsidDel="00000000" w:rsidR="00000000" w:rsidRPr="00000000">
              <w:rPr>
                <w:rtl w:val="0"/>
              </w:rPr>
              <w:t xml:space="preserve">IMAGE DESCRIPTION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jc w:val="center"/>
              <w:rPr/>
            </w:pPr>
            <w:r w:rsidDel="00000000" w:rsidR="00000000" w:rsidRPr="00000000">
              <w:rPr>
                <w:rtl w:val="0"/>
              </w:rPr>
              <w:t xml:space="preserve">IMAGE DESCRIPTION</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E">
            <w:pPr>
              <w:jc w:val="center"/>
              <w:rPr/>
            </w:pPr>
            <w:r w:rsidDel="00000000" w:rsidR="00000000" w:rsidRPr="00000000">
              <w:rPr>
                <w:rtl w:val="0"/>
              </w:rPr>
              <w:t xml:space="preserve">IMAGE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jc w:val="center"/>
              <w:rPr/>
            </w:pPr>
            <w:r w:rsidDel="00000000" w:rsidR="00000000" w:rsidRPr="00000000">
              <w:rPr>
                <w:rtl w:val="0"/>
              </w:rPr>
              <w:t xml:space="preserve">IMAGE</w:t>
            </w:r>
          </w:p>
        </w:tc>
      </w:tr>
      <w:tr>
        <w:trPr>
          <w:trHeight w:val="44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pStyle w:val="Heading4"/>
              <w:jc w:val="left"/>
              <w:rPr/>
            </w:pPr>
            <w:bookmarkStart w:colFirst="0" w:colLast="0" w:name="_emoei6d56a2w" w:id="13"/>
            <w:bookmarkEnd w:id="13"/>
            <w:r w:rsidDel="00000000" w:rsidR="00000000" w:rsidRPr="00000000">
              <w:rPr>
                <w:rtl w:val="0"/>
              </w:rPr>
            </w:r>
          </w:p>
          <w:p w:rsidR="00000000" w:rsidDel="00000000" w:rsidP="00000000" w:rsidRDefault="00000000" w:rsidRPr="00000000" w14:paraId="00000031">
            <w:pPr>
              <w:pStyle w:val="Heading4"/>
              <w:jc w:val="center"/>
              <w:rPr/>
            </w:pPr>
            <w:bookmarkStart w:colFirst="0" w:colLast="0" w:name="_kkzigoobmhsk" w:id="14"/>
            <w:bookmarkEnd w:id="14"/>
            <w:r w:rsidDel="00000000" w:rsidR="00000000" w:rsidRPr="00000000">
              <w:rPr>
                <w:rtl w:val="0"/>
              </w:rPr>
              <w:t xml:space="preserve">Bottoms</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line="240" w:lineRule="auto"/>
              <w:jc w:val="center"/>
              <w:rPr/>
            </w:pPr>
            <w:r w:rsidDel="00000000" w:rsidR="00000000" w:rsidRPr="00000000">
              <w:rPr>
                <w:rtl w:val="0"/>
              </w:rPr>
              <w:t xml:space="preserve">IMAGE DESCRIPTION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jc w:val="center"/>
              <w:rPr/>
            </w:pPr>
            <w:r w:rsidDel="00000000" w:rsidR="00000000" w:rsidRPr="00000000">
              <w:rPr>
                <w:rtl w:val="0"/>
              </w:rPr>
              <w:t xml:space="preserve">IMAGE DESCRIPTION</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5">
            <w:pPr>
              <w:jc w:val="center"/>
              <w:rPr/>
            </w:pPr>
            <w:r w:rsidDel="00000000" w:rsidR="00000000" w:rsidRPr="00000000">
              <w:rPr>
                <w:rtl w:val="0"/>
              </w:rPr>
              <w:t xml:space="preserve">IMAGE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jc w:val="center"/>
              <w:rPr/>
            </w:pPr>
            <w:r w:rsidDel="00000000" w:rsidR="00000000" w:rsidRPr="00000000">
              <w:rPr>
                <w:rtl w:val="0"/>
              </w:rPr>
              <w:t xml:space="preserve">IMAGE</w:t>
            </w:r>
          </w:p>
        </w:tc>
      </w:tr>
      <w:tr>
        <w:trPr>
          <w:trHeight w:val="44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pStyle w:val="Heading4"/>
              <w:jc w:val="center"/>
              <w:rPr/>
            </w:pPr>
            <w:bookmarkStart w:colFirst="0" w:colLast="0" w:name="_y58ol9qhxclf" w:id="15"/>
            <w:bookmarkEnd w:id="15"/>
            <w:r w:rsidDel="00000000" w:rsidR="00000000" w:rsidRPr="00000000">
              <w:rPr>
                <w:rtl w:val="0"/>
              </w:rPr>
              <w:t xml:space="preserve">Dresses</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jc w:val="center"/>
              <w:rPr/>
            </w:pPr>
            <w:r w:rsidDel="00000000" w:rsidR="00000000" w:rsidRPr="00000000">
              <w:rPr>
                <w:rtl w:val="0"/>
              </w:rPr>
              <w:t xml:space="preserve">IMAGE DESCRIPTION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jc w:val="center"/>
              <w:rPr/>
            </w:pPr>
            <w:r w:rsidDel="00000000" w:rsidR="00000000" w:rsidRPr="00000000">
              <w:rPr>
                <w:rtl w:val="0"/>
              </w:rPr>
              <w:t xml:space="preserve">IMAGE DESCRIPTION</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B">
            <w:pPr>
              <w:jc w:val="center"/>
              <w:rPr/>
            </w:pPr>
            <w:r w:rsidDel="00000000" w:rsidR="00000000" w:rsidRPr="00000000">
              <w:rPr>
                <w:rtl w:val="0"/>
              </w:rPr>
              <w:t xml:space="preserve">IMAGE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rtl w:val="0"/>
              </w:rPr>
              <w:t xml:space="preserve">IMAGE</w:t>
            </w:r>
          </w:p>
        </w:tc>
      </w:tr>
    </w:tbl>
    <w:p w:rsidR="00000000" w:rsidDel="00000000" w:rsidP="00000000" w:rsidRDefault="00000000" w:rsidRPr="00000000" w14:paraId="0000003D">
      <w:pPr>
        <w:pStyle w:val="Heading2"/>
        <w:rPr/>
      </w:pPr>
      <w:bookmarkStart w:colFirst="0" w:colLast="0" w:name="_l5emp2n50lz1" w:id="16"/>
      <w:bookmarkEnd w:id="16"/>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2"/>
        <w:rPr/>
      </w:pPr>
      <w:bookmarkStart w:colFirst="0" w:colLast="0" w:name="_ge67cn9b41wh" w:id="17"/>
      <w:bookmarkEnd w:id="17"/>
      <w:r w:rsidDel="00000000" w:rsidR="00000000" w:rsidRPr="00000000">
        <w:rPr>
          <w:rtl w:val="0"/>
        </w:rPr>
        <w:t xml:space="preserve">Things to do to make your outfits feel more FRESH</w:t>
      </w:r>
    </w:p>
    <w:p w:rsidR="00000000" w:rsidDel="00000000" w:rsidP="00000000" w:rsidRDefault="00000000" w:rsidRPr="00000000" w14:paraId="0000003F">
      <w:pPr>
        <w:rPr/>
      </w:pPr>
      <w:r w:rsidDel="00000000" w:rsidR="00000000" w:rsidRPr="00000000">
        <w:rPr>
          <w:rtl w:val="0"/>
        </w:rPr>
        <w:t xml:space="preserve">Hey, we all get in a rut sometimes. Use these pointers to help make your outfits feel fresh.</w:t>
      </w:r>
    </w:p>
    <w:p w:rsidR="00000000" w:rsidDel="00000000" w:rsidP="00000000" w:rsidRDefault="00000000" w:rsidRPr="00000000" w14:paraId="00000040">
      <w:pPr>
        <w:pStyle w:val="Heading4"/>
        <w:rPr/>
      </w:pPr>
      <w:bookmarkStart w:colFirst="0" w:colLast="0" w:name="_bw4og2ref9cq" w:id="18"/>
      <w:bookmarkEnd w:id="18"/>
      <w:r w:rsidDel="00000000" w:rsidR="00000000" w:rsidRPr="00000000">
        <w:rPr>
          <w:rtl w:val="0"/>
        </w:rPr>
        <w:t xml:space="preserve">Accessories</w:t>
      </w:r>
    </w:p>
    <w:p w:rsidR="00000000" w:rsidDel="00000000" w:rsidP="00000000" w:rsidRDefault="00000000" w:rsidRPr="00000000" w14:paraId="00000041">
      <w:pPr>
        <w:numPr>
          <w:ilvl w:val="0"/>
          <w:numId w:val="2"/>
        </w:numPr>
        <w:ind w:left="720" w:hanging="360"/>
        <w:rPr>
          <w:u w:val="none"/>
        </w:rPr>
      </w:pPr>
      <w:r w:rsidDel="00000000" w:rsidR="00000000" w:rsidRPr="00000000">
        <w:rPr>
          <w:rtl w:val="0"/>
        </w:rPr>
        <w:t xml:space="preserve">Pull out that jewelry box and search for an earring or necklace you haven’t worn in a while. </w:t>
      </w:r>
    </w:p>
    <w:p w:rsidR="00000000" w:rsidDel="00000000" w:rsidP="00000000" w:rsidRDefault="00000000" w:rsidRPr="00000000" w14:paraId="00000042">
      <w:pPr>
        <w:pStyle w:val="Heading4"/>
        <w:rPr/>
      </w:pPr>
      <w:bookmarkStart w:colFirst="0" w:colLast="0" w:name="_qn0o3cotg0r6" w:id="19"/>
      <w:bookmarkEnd w:id="19"/>
      <w:r w:rsidDel="00000000" w:rsidR="00000000" w:rsidRPr="00000000">
        <w:rPr>
          <w:rtl w:val="0"/>
        </w:rPr>
        <w:t xml:space="preserve">Scarves</w:t>
      </w:r>
    </w:p>
    <w:p w:rsidR="00000000" w:rsidDel="00000000" w:rsidP="00000000" w:rsidRDefault="00000000" w:rsidRPr="00000000" w14:paraId="00000043">
      <w:pPr>
        <w:numPr>
          <w:ilvl w:val="0"/>
          <w:numId w:val="2"/>
        </w:numPr>
        <w:ind w:left="720" w:hanging="360"/>
        <w:rPr>
          <w:u w:val="none"/>
        </w:rPr>
      </w:pPr>
      <w:r w:rsidDel="00000000" w:rsidR="00000000" w:rsidRPr="00000000">
        <w:rPr>
          <w:rtl w:val="0"/>
        </w:rPr>
        <w:t xml:space="preserve">(</w:t>
      </w:r>
      <w:hyperlink r:id="rId7">
        <w:r w:rsidDel="00000000" w:rsidR="00000000" w:rsidRPr="00000000">
          <w:rPr>
            <w:color w:val="1155cc"/>
            <w:u w:val="single"/>
            <w:rtl w:val="0"/>
          </w:rPr>
          <w:t xml:space="preserve">Resource: In Style - Different Ways to Wear a Scarf</w:t>
        </w:r>
      </w:hyperlink>
      <w:r w:rsidDel="00000000" w:rsidR="00000000" w:rsidRPr="00000000">
        <w:rPr>
          <w:rtl w:val="0"/>
        </w:rPr>
        <w:t xml:space="preserve">)</w:t>
      </w:r>
    </w:p>
    <w:p w:rsidR="00000000" w:rsidDel="00000000" w:rsidP="00000000" w:rsidRDefault="00000000" w:rsidRPr="00000000" w14:paraId="00000044">
      <w:pPr>
        <w:pStyle w:val="Heading4"/>
        <w:rPr/>
      </w:pPr>
      <w:bookmarkStart w:colFirst="0" w:colLast="0" w:name="_w3y4yqugsd24" w:id="20"/>
      <w:bookmarkEnd w:id="20"/>
      <w:r w:rsidDel="00000000" w:rsidR="00000000" w:rsidRPr="00000000">
        <w:rPr>
          <w:rtl w:val="0"/>
        </w:rPr>
        <w:t xml:space="preserve">Layering</w:t>
      </w:r>
    </w:p>
    <w:p w:rsidR="00000000" w:rsidDel="00000000" w:rsidP="00000000" w:rsidRDefault="00000000" w:rsidRPr="00000000" w14:paraId="00000045">
      <w:pPr>
        <w:numPr>
          <w:ilvl w:val="0"/>
          <w:numId w:val="2"/>
        </w:numPr>
        <w:ind w:left="720" w:hanging="360"/>
        <w:rPr>
          <w:u w:val="none"/>
        </w:rPr>
      </w:pPr>
      <w:r w:rsidDel="00000000" w:rsidR="00000000" w:rsidRPr="00000000">
        <w:rPr>
          <w:rtl w:val="0"/>
        </w:rPr>
        <w:t xml:space="preserve">Adding layers to a look can make it feel more “put together” and sophisticated. If you have the jewelry and a scarf, try adding a blazer or a cardigan to your look. You can also try layering necklaces.</w:t>
      </w:r>
    </w:p>
    <w:p w:rsidR="00000000" w:rsidDel="00000000" w:rsidP="00000000" w:rsidRDefault="00000000" w:rsidRPr="00000000" w14:paraId="00000046">
      <w:pPr>
        <w:pStyle w:val="Heading4"/>
        <w:rPr/>
      </w:pPr>
      <w:bookmarkStart w:colFirst="0" w:colLast="0" w:name="_8uy5sv7ejlph" w:id="21"/>
      <w:bookmarkEnd w:id="21"/>
      <w:r w:rsidDel="00000000" w:rsidR="00000000" w:rsidRPr="00000000">
        <w:rPr>
          <w:rtl w:val="0"/>
        </w:rPr>
        <w:t xml:space="preserve">Shoes</w:t>
      </w:r>
    </w:p>
    <w:p w:rsidR="00000000" w:rsidDel="00000000" w:rsidP="00000000" w:rsidRDefault="00000000" w:rsidRPr="00000000" w14:paraId="00000047">
      <w:pPr>
        <w:numPr>
          <w:ilvl w:val="0"/>
          <w:numId w:val="2"/>
        </w:numPr>
        <w:ind w:left="720" w:hanging="360"/>
        <w:rPr>
          <w:u w:val="none"/>
        </w:rPr>
      </w:pPr>
      <w:r w:rsidDel="00000000" w:rsidR="00000000" w:rsidRPr="00000000">
        <w:rPr>
          <w:rtl w:val="0"/>
        </w:rPr>
        <w:t xml:space="preserve">Try on a pair of shoes you haven’t worn in a while.</w:t>
      </w:r>
    </w:p>
    <w:p w:rsidR="00000000" w:rsidDel="00000000" w:rsidP="00000000" w:rsidRDefault="00000000" w:rsidRPr="00000000" w14:paraId="00000048">
      <w:pPr>
        <w:pStyle w:val="Heading4"/>
        <w:rPr/>
      </w:pPr>
      <w:bookmarkStart w:colFirst="0" w:colLast="0" w:name="_vudwokehrj49" w:id="22"/>
      <w:bookmarkEnd w:id="22"/>
      <w:r w:rsidDel="00000000" w:rsidR="00000000" w:rsidRPr="00000000">
        <w:rPr>
          <w:rtl w:val="0"/>
        </w:rPr>
        <w:t xml:space="preserve">Tights</w:t>
      </w:r>
    </w:p>
    <w:p w:rsidR="00000000" w:rsidDel="00000000" w:rsidP="00000000" w:rsidRDefault="00000000" w:rsidRPr="00000000" w14:paraId="00000049">
      <w:pPr>
        <w:numPr>
          <w:ilvl w:val="0"/>
          <w:numId w:val="2"/>
        </w:numPr>
        <w:ind w:left="720" w:hanging="360"/>
        <w:rPr>
          <w:u w:val="none"/>
        </w:rPr>
      </w:pPr>
      <w:r w:rsidDel="00000000" w:rsidR="00000000" w:rsidRPr="00000000">
        <w:rPr>
          <w:rtl w:val="0"/>
        </w:rPr>
        <w:t xml:space="preserve">Try a variation in the color or style of tight you wear.</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rPr/>
      </w:pPr>
      <w:bookmarkStart w:colFirst="0" w:colLast="0" w:name="_4zefxf5iovnh" w:id="23"/>
      <w:bookmarkEnd w:id="23"/>
      <w:r w:rsidDel="00000000" w:rsidR="00000000" w:rsidRPr="00000000">
        <w:rPr>
          <w:rtl w:val="0"/>
        </w:rPr>
        <w:t xml:space="preserve">Recommendations &amp; Reminders</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4"/>
        <w:rPr/>
      </w:pPr>
      <w:bookmarkStart w:colFirst="0" w:colLast="0" w:name="_u0yfdb2owvwt" w:id="24"/>
      <w:bookmarkEnd w:id="24"/>
      <w:r w:rsidDel="00000000" w:rsidR="00000000" w:rsidRPr="00000000">
        <w:rPr>
          <w:rtl w:val="0"/>
        </w:rPr>
        <w:t xml:space="preserve">Recommended Purchases</w:t>
      </w:r>
    </w:p>
    <w:p w:rsidR="00000000" w:rsidDel="00000000" w:rsidP="00000000" w:rsidRDefault="00000000" w:rsidRPr="00000000" w14:paraId="0000004F">
      <w:pPr>
        <w:numPr>
          <w:ilvl w:val="0"/>
          <w:numId w:val="5"/>
        </w:numPr>
        <w:ind w:left="720" w:hanging="360"/>
        <w:rPr>
          <w:u w:val="none"/>
        </w:rPr>
      </w:pPr>
      <w:r w:rsidDel="00000000" w:rsidR="00000000" w:rsidRPr="00000000">
        <w:rPr>
          <w:rtl w:val="0"/>
        </w:rPr>
        <w:t xml:space="preserve">Depiller to make your clothing look like new. </w:t>
      </w:r>
      <w:hyperlink r:id="rId8">
        <w:r w:rsidDel="00000000" w:rsidR="00000000" w:rsidRPr="00000000">
          <w:rPr>
            <w:color w:val="1155cc"/>
            <w:u w:val="single"/>
            <w:rtl w:val="0"/>
          </w:rPr>
          <w:t xml:space="preserve">On Amazon &gt;</w:t>
        </w:r>
      </w:hyperlink>
      <w:r w:rsidDel="00000000" w:rsidR="00000000" w:rsidRPr="00000000">
        <w:rPr>
          <w:rtl w:val="0"/>
        </w:rPr>
      </w:r>
    </w:p>
    <w:p w:rsidR="00000000" w:rsidDel="00000000" w:rsidP="00000000" w:rsidRDefault="00000000" w:rsidRPr="00000000" w14:paraId="00000050">
      <w:pPr>
        <w:numPr>
          <w:ilvl w:val="0"/>
          <w:numId w:val="5"/>
        </w:numPr>
        <w:ind w:left="720" w:hanging="360"/>
        <w:rPr>
          <w:u w:val="none"/>
        </w:rPr>
      </w:pPr>
      <w:r w:rsidDel="00000000" w:rsidR="00000000" w:rsidRPr="00000000">
        <w:rPr>
          <w:rtl w:val="0"/>
        </w:rPr>
        <w:t xml:space="preserve">2 fitted bras from a trusted retailer. I love </w:t>
      </w:r>
      <w:hyperlink r:id="rId9">
        <w:r w:rsidDel="00000000" w:rsidR="00000000" w:rsidRPr="00000000">
          <w:rPr>
            <w:color w:val="1155cc"/>
            <w:u w:val="single"/>
            <w:rtl w:val="0"/>
          </w:rPr>
          <w:t xml:space="preserve">Soma</w:t>
        </w:r>
      </w:hyperlink>
      <w:r w:rsidDel="00000000" w:rsidR="00000000" w:rsidRPr="00000000">
        <w:rPr>
          <w:rtl w:val="0"/>
        </w:rPr>
        <w:t xml:space="preserve">, but anywhere that offers customized fittings and quality bras that will last will work. Having a couple of bras that fit you beautifully will make a world of difference!</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4"/>
        <w:rPr/>
      </w:pPr>
      <w:bookmarkStart w:colFirst="0" w:colLast="0" w:name="_fl9efonze4dr" w:id="25"/>
      <w:bookmarkEnd w:id="25"/>
      <w:r w:rsidDel="00000000" w:rsidR="00000000" w:rsidRPr="00000000">
        <w:rPr>
          <w:rtl w:val="0"/>
        </w:rPr>
        <w:t xml:space="preserve">Reminders</w:t>
      </w:r>
    </w:p>
    <w:p w:rsidR="00000000" w:rsidDel="00000000" w:rsidP="00000000" w:rsidRDefault="00000000" w:rsidRPr="00000000" w14:paraId="00000053">
      <w:pPr>
        <w:numPr>
          <w:ilvl w:val="0"/>
          <w:numId w:val="3"/>
        </w:numPr>
        <w:ind w:left="720" w:hanging="360"/>
        <w:rPr>
          <w:u w:val="none"/>
        </w:rPr>
      </w:pPr>
      <w:hyperlink r:id="rId10">
        <w:r w:rsidDel="00000000" w:rsidR="00000000" w:rsidRPr="00000000">
          <w:rPr>
            <w:color w:val="1155cc"/>
            <w:u w:val="single"/>
            <w:rtl w:val="0"/>
          </w:rPr>
          <w:t xml:space="preserve">Consistently curate</w:t>
        </w:r>
      </w:hyperlink>
      <w:r w:rsidDel="00000000" w:rsidR="00000000" w:rsidRPr="00000000">
        <w:rPr>
          <w:rtl w:val="0"/>
        </w:rPr>
        <w:t xml:space="preserve">: As soon as your mind or reality tells you something isn’t serving you any longer, donate or consign it. This is the golden rule for knowing when to get rid of items. </w:t>
      </w:r>
    </w:p>
    <w:p w:rsidR="00000000" w:rsidDel="00000000" w:rsidP="00000000" w:rsidRDefault="00000000" w:rsidRPr="00000000" w14:paraId="00000054">
      <w:pPr>
        <w:numPr>
          <w:ilvl w:val="0"/>
          <w:numId w:val="3"/>
        </w:numPr>
        <w:ind w:left="720" w:hanging="360"/>
        <w:rPr>
          <w:u w:val="none"/>
        </w:rPr>
      </w:pPr>
      <w:hyperlink r:id="rId11">
        <w:r w:rsidDel="00000000" w:rsidR="00000000" w:rsidRPr="00000000">
          <w:rPr>
            <w:color w:val="1155cc"/>
            <w:u w:val="single"/>
            <w:rtl w:val="0"/>
          </w:rPr>
          <w:t xml:space="preserve">Shopping guide</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sectPr>
      <w:headerReference r:id="rId1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Merriweather" w:cs="Merriweather" w:eastAsia="Merriweather" w:hAnsi="Merriweather"/>
      <w:color w:val="d06f86"/>
      <w:sz w:val="40"/>
      <w:szCs w:val="40"/>
    </w:rPr>
  </w:style>
  <w:style w:type="paragraph" w:styleId="Heading2">
    <w:name w:val="heading 2"/>
    <w:basedOn w:val="Normal"/>
    <w:next w:val="Normal"/>
    <w:pPr>
      <w:keepNext w:val="1"/>
      <w:keepLines w:val="1"/>
      <w:jc w:val="center"/>
    </w:pPr>
    <w:rPr>
      <w:rFonts w:ascii="Merriweather" w:cs="Merriweather" w:eastAsia="Merriweather" w:hAnsi="Merriweather"/>
      <w:i w:val="1"/>
      <w:color w:val="afc4c6"/>
      <w:sz w:val="28"/>
      <w:szCs w:val="28"/>
    </w:rPr>
  </w:style>
  <w:style w:type="paragraph" w:styleId="Heading3">
    <w:name w:val="heading 3"/>
    <w:basedOn w:val="Normal"/>
    <w:next w:val="Normal"/>
    <w:pPr>
      <w:keepNext w:val="1"/>
      <w:keepLines w:val="1"/>
    </w:pPr>
    <w:rPr>
      <w:rFonts w:ascii="Playfair Display" w:cs="Playfair Display" w:eastAsia="Playfair Display" w:hAnsi="Playfair Display"/>
      <w:color w:val="a0a5ae"/>
      <w:sz w:val="26"/>
      <w:szCs w:val="26"/>
    </w:rPr>
  </w:style>
  <w:style w:type="paragraph" w:styleId="Heading4">
    <w:name w:val="heading 4"/>
    <w:basedOn w:val="Normal"/>
    <w:next w:val="Normal"/>
    <w:pPr>
      <w:keepNext w:val="1"/>
      <w:keepLines w:val="1"/>
    </w:pPr>
    <w:rPr>
      <w:color w:val="f0bdb2"/>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dailyinspirato.com/how-to-buy-clothes-you-love/" TargetMode="External"/><Relationship Id="rId10" Type="http://schemas.openxmlformats.org/officeDocument/2006/relationships/hyperlink" Target="https://www.dailyinspirato.com/how-to-love-your-closet-by-having-less/" TargetMode="External"/><Relationship Id="rId12" Type="http://schemas.openxmlformats.org/officeDocument/2006/relationships/header" Target="header1.xml"/><Relationship Id="rId9" Type="http://schemas.openxmlformats.org/officeDocument/2006/relationships/hyperlink" Target="https://www.mainemall.com/en/directory/soma-intimates-12271.html"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instyle.com/how-tos/how-to-tie-scarf-gifs" TargetMode="External"/><Relationship Id="rId8" Type="http://schemas.openxmlformats.org/officeDocument/2006/relationships/hyperlink" Target="https://www.amazon.com/Gleener-Ultimate-Remover-Adjustable-clothes/dp/B00KIUX30G/ref=sr_1_3?ie=UTF8&amp;qid=1549369390&amp;sr=8-3&amp;keywords=gleen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